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40A" w:rsidRPr="000F2F5D" w:rsidRDefault="00EC140A" w:rsidP="00FD6DFF">
      <w:pPr>
        <w:autoSpaceDE w:val="0"/>
        <w:autoSpaceDN w:val="0"/>
        <w:adjustRightInd w:val="0"/>
        <w:spacing w:line="360" w:lineRule="auto"/>
        <w:jc w:val="center"/>
        <w:rPr>
          <w:rFonts w:ascii="Times New Roman" w:hAnsi="Times New Roman"/>
          <w:b/>
          <w:kern w:val="0"/>
          <w:sz w:val="24"/>
          <w:szCs w:val="24"/>
        </w:rPr>
      </w:pPr>
      <w:bookmarkStart w:id="0" w:name="_GoBack"/>
      <w:bookmarkEnd w:id="0"/>
      <w:r>
        <w:rPr>
          <w:rFonts w:ascii="Times New Roman" w:hAnsi="Times New Roman" w:hint="eastAsia"/>
          <w:b/>
          <w:kern w:val="0"/>
          <w:sz w:val="24"/>
          <w:szCs w:val="24"/>
        </w:rPr>
        <w:t>第三届全国外语教师教育与发展专题</w:t>
      </w:r>
      <w:r w:rsidRPr="000F2F5D">
        <w:rPr>
          <w:rFonts w:ascii="Times New Roman" w:hAnsi="Times New Roman" w:hint="eastAsia"/>
          <w:b/>
          <w:kern w:val="0"/>
          <w:sz w:val="24"/>
          <w:szCs w:val="24"/>
        </w:rPr>
        <w:t>研讨会</w:t>
      </w:r>
    </w:p>
    <w:p w:rsidR="00EC140A" w:rsidRDefault="00EC140A" w:rsidP="00FD6DFF">
      <w:pPr>
        <w:autoSpaceDE w:val="0"/>
        <w:autoSpaceDN w:val="0"/>
        <w:adjustRightInd w:val="0"/>
        <w:spacing w:line="360" w:lineRule="auto"/>
        <w:jc w:val="center"/>
        <w:rPr>
          <w:rFonts w:ascii="Times New Roman" w:hAnsi="Times New Roman"/>
          <w:b/>
          <w:kern w:val="0"/>
          <w:sz w:val="24"/>
          <w:szCs w:val="24"/>
        </w:rPr>
      </w:pPr>
      <w:r>
        <w:rPr>
          <w:rFonts w:ascii="Times New Roman" w:hAnsi="Times New Roman" w:hint="eastAsia"/>
          <w:b/>
          <w:kern w:val="0"/>
          <w:sz w:val="24"/>
          <w:szCs w:val="24"/>
        </w:rPr>
        <w:t>征稿</w:t>
      </w:r>
      <w:r w:rsidRPr="000F2F5D">
        <w:rPr>
          <w:rFonts w:ascii="Times New Roman" w:hAnsi="Times New Roman" w:hint="eastAsia"/>
          <w:b/>
          <w:kern w:val="0"/>
          <w:sz w:val="24"/>
          <w:szCs w:val="24"/>
        </w:rPr>
        <w:t>通知</w:t>
      </w:r>
    </w:p>
    <w:p w:rsidR="00EC140A" w:rsidRDefault="00EC140A" w:rsidP="00FD6DFF">
      <w:pPr>
        <w:autoSpaceDE w:val="0"/>
        <w:autoSpaceDN w:val="0"/>
        <w:adjustRightInd w:val="0"/>
        <w:spacing w:line="360" w:lineRule="auto"/>
        <w:jc w:val="center"/>
        <w:rPr>
          <w:rFonts w:ascii="Times New Roman" w:hAnsi="Times New Roman"/>
          <w:b/>
          <w:kern w:val="0"/>
          <w:sz w:val="24"/>
          <w:szCs w:val="24"/>
        </w:rPr>
      </w:pPr>
    </w:p>
    <w:p w:rsidR="00EC140A" w:rsidRPr="000F2F5D" w:rsidRDefault="00EC140A" w:rsidP="00DE1644">
      <w:pPr>
        <w:autoSpaceDE w:val="0"/>
        <w:autoSpaceDN w:val="0"/>
        <w:adjustRightInd w:val="0"/>
        <w:ind w:firstLineChars="200" w:firstLine="31680"/>
        <w:jc w:val="left"/>
        <w:rPr>
          <w:rFonts w:ascii="Times New Roman" w:hAnsi="Times New Roman"/>
          <w:kern w:val="0"/>
          <w:szCs w:val="21"/>
        </w:rPr>
      </w:pPr>
      <w:r w:rsidRPr="005F6AEE">
        <w:rPr>
          <w:rFonts w:ascii="宋体" w:hAnsi="宋体" w:hint="eastAsia"/>
          <w:szCs w:val="21"/>
        </w:rPr>
        <w:t>教师的整体素质和专业化水平的提升是</w:t>
      </w:r>
      <w:r>
        <w:rPr>
          <w:rFonts w:ascii="宋体" w:hAnsi="宋体" w:hint="eastAsia"/>
          <w:szCs w:val="21"/>
        </w:rPr>
        <w:t>提高</w:t>
      </w:r>
      <w:r w:rsidRPr="005F6AEE">
        <w:rPr>
          <w:rFonts w:ascii="宋体" w:hAnsi="宋体" w:hint="eastAsia"/>
          <w:szCs w:val="21"/>
        </w:rPr>
        <w:t>教育质量的</w:t>
      </w:r>
      <w:r>
        <w:rPr>
          <w:rFonts w:ascii="宋体" w:hAnsi="宋体" w:hint="eastAsia"/>
          <w:szCs w:val="21"/>
        </w:rPr>
        <w:t>重要</w:t>
      </w:r>
      <w:r w:rsidRPr="005F6AEE">
        <w:rPr>
          <w:rFonts w:ascii="宋体" w:hAnsi="宋体" w:hint="eastAsia"/>
          <w:szCs w:val="21"/>
        </w:rPr>
        <w:t>基础</w:t>
      </w:r>
      <w:r>
        <w:rPr>
          <w:rFonts w:ascii="宋体" w:hAnsi="宋体" w:hint="eastAsia"/>
          <w:szCs w:val="21"/>
        </w:rPr>
        <w:t>和保障，围绕教师教育与发展的理论和实践探索一直是教育领域的重要议题。在国内外语教育改革不断深化的背景下，众多专家、学者及一线教师在外语教师教育与发展的各相关领域展开了积极探讨，为国内外语教师教育和发展实践提供了理论和实践的支持。为进一步推动外语教师教育与发展研究和学术创新，由中国</w:t>
      </w:r>
      <w:r>
        <w:rPr>
          <w:rFonts w:ascii="Arial" w:hAnsi="Arial" w:cs="Arial" w:hint="eastAsia"/>
          <w:color w:val="333333"/>
          <w:szCs w:val="21"/>
        </w:rPr>
        <w:t>高等教育学会外语教学研究分会主办、</w:t>
      </w:r>
      <w:r>
        <w:rPr>
          <w:rFonts w:ascii="宋体" w:hAnsi="宋体" w:hint="eastAsia"/>
          <w:szCs w:val="21"/>
        </w:rPr>
        <w:t>四川师范大学外国语学院和</w:t>
      </w:r>
      <w:r>
        <w:rPr>
          <w:rFonts w:ascii="Arial" w:hAnsi="Arial" w:cs="Arial" w:hint="eastAsia"/>
          <w:color w:val="000000"/>
          <w:szCs w:val="21"/>
        </w:rPr>
        <w:t>四川省教育厅四川师范大学基础教育课程研究中心外语课程研究中心</w:t>
      </w:r>
      <w:r>
        <w:rPr>
          <w:rFonts w:ascii="宋体" w:hAnsi="宋体" w:hint="eastAsia"/>
          <w:szCs w:val="21"/>
        </w:rPr>
        <w:t>承办的“</w:t>
      </w:r>
      <w:r w:rsidRPr="000F2F5D">
        <w:rPr>
          <w:rFonts w:ascii="Times New Roman" w:hAnsi="Times New Roman" w:hint="eastAsia"/>
          <w:kern w:val="0"/>
          <w:szCs w:val="21"/>
        </w:rPr>
        <w:t>第三届全国外语教师教育与发展专题研讨会</w:t>
      </w:r>
      <w:r>
        <w:rPr>
          <w:rFonts w:ascii="Times New Roman" w:hAnsi="Times New Roman" w:hint="eastAsia"/>
          <w:kern w:val="0"/>
          <w:szCs w:val="21"/>
        </w:rPr>
        <w:t>”</w:t>
      </w:r>
      <w:r>
        <w:rPr>
          <w:rFonts w:cs="宋体" w:hint="eastAsia"/>
          <w:kern w:val="0"/>
          <w:szCs w:val="21"/>
        </w:rPr>
        <w:t>定</w:t>
      </w:r>
      <w:r w:rsidRPr="005B71C8">
        <w:rPr>
          <w:rFonts w:cs="宋体" w:hint="eastAsia"/>
          <w:kern w:val="0"/>
          <w:szCs w:val="21"/>
        </w:rPr>
        <w:t>于</w:t>
      </w:r>
      <w:r w:rsidRPr="000F2F5D">
        <w:rPr>
          <w:rFonts w:ascii="Times New Roman" w:hAnsi="Times New Roman"/>
          <w:kern w:val="0"/>
          <w:szCs w:val="21"/>
        </w:rPr>
        <w:t>2014</w:t>
      </w:r>
      <w:r w:rsidRPr="000F2F5D">
        <w:rPr>
          <w:rFonts w:ascii="Times New Roman" w:hAnsi="Times New Roman" w:hint="eastAsia"/>
          <w:kern w:val="0"/>
          <w:szCs w:val="21"/>
        </w:rPr>
        <w:t>年</w:t>
      </w:r>
      <w:r w:rsidRPr="000F2F5D">
        <w:rPr>
          <w:rFonts w:ascii="Times New Roman" w:hAnsi="Times New Roman"/>
          <w:kern w:val="0"/>
          <w:szCs w:val="21"/>
        </w:rPr>
        <w:t>10</w:t>
      </w:r>
      <w:r w:rsidRPr="000F2F5D">
        <w:rPr>
          <w:rFonts w:ascii="Times New Roman" w:hAnsi="Times New Roman" w:hint="eastAsia"/>
          <w:kern w:val="0"/>
          <w:szCs w:val="21"/>
        </w:rPr>
        <w:t>月</w:t>
      </w:r>
      <w:r w:rsidRPr="000F2F5D">
        <w:rPr>
          <w:rFonts w:ascii="Times New Roman" w:hAnsi="Times New Roman"/>
          <w:kern w:val="0"/>
          <w:szCs w:val="21"/>
        </w:rPr>
        <w:t>3</w:t>
      </w:r>
      <w:r>
        <w:rPr>
          <w:rFonts w:ascii="Times New Roman" w:hAnsi="Times New Roman"/>
          <w:kern w:val="0"/>
          <w:szCs w:val="21"/>
        </w:rPr>
        <w:t>1</w:t>
      </w:r>
      <w:r>
        <w:rPr>
          <w:rFonts w:ascii="Times New Roman" w:hAnsi="Times New Roman" w:hint="eastAsia"/>
          <w:kern w:val="0"/>
          <w:szCs w:val="21"/>
        </w:rPr>
        <w:t>日</w:t>
      </w:r>
      <w:r w:rsidRPr="000F2F5D">
        <w:rPr>
          <w:rFonts w:ascii="Times New Roman" w:hAnsi="Times New Roman"/>
          <w:kern w:val="0"/>
          <w:szCs w:val="21"/>
        </w:rPr>
        <w:t>—11</w:t>
      </w:r>
      <w:r w:rsidRPr="000F2F5D">
        <w:rPr>
          <w:rFonts w:ascii="Times New Roman" w:hAnsi="Times New Roman" w:hint="eastAsia"/>
          <w:kern w:val="0"/>
          <w:szCs w:val="21"/>
        </w:rPr>
        <w:t>月</w:t>
      </w:r>
      <w:r w:rsidRPr="000F2F5D">
        <w:rPr>
          <w:rFonts w:ascii="Times New Roman" w:hAnsi="Times New Roman"/>
          <w:kern w:val="0"/>
          <w:szCs w:val="21"/>
        </w:rPr>
        <w:t>2</w:t>
      </w:r>
      <w:r w:rsidRPr="000F2F5D">
        <w:rPr>
          <w:rFonts w:ascii="Times New Roman" w:hAnsi="Times New Roman" w:hint="eastAsia"/>
          <w:kern w:val="0"/>
          <w:szCs w:val="21"/>
        </w:rPr>
        <w:t>日</w:t>
      </w:r>
      <w:r w:rsidRPr="005B71C8">
        <w:rPr>
          <w:rFonts w:cs="宋体" w:hint="eastAsia"/>
          <w:kern w:val="0"/>
          <w:szCs w:val="21"/>
        </w:rPr>
        <w:t>在</w:t>
      </w:r>
      <w:r>
        <w:rPr>
          <w:rFonts w:cs="宋体" w:hint="eastAsia"/>
          <w:kern w:val="0"/>
          <w:szCs w:val="21"/>
        </w:rPr>
        <w:t>四川省成都市召开。</w:t>
      </w:r>
    </w:p>
    <w:p w:rsidR="00EC140A" w:rsidRPr="00B72E81" w:rsidRDefault="00EC140A" w:rsidP="00DE1644">
      <w:pPr>
        <w:ind w:firstLineChars="200" w:firstLine="31680"/>
        <w:rPr>
          <w:rFonts w:ascii="Times New Roman" w:hAnsi="Times New Roman"/>
          <w:b/>
          <w:szCs w:val="21"/>
        </w:rPr>
      </w:pPr>
      <w:r w:rsidRPr="00FD6DFF">
        <w:rPr>
          <w:rFonts w:hint="eastAsia"/>
          <w:b/>
        </w:rPr>
        <w:t>会议主题：在职外语教师专业发展</w:t>
      </w:r>
      <w:r w:rsidRPr="00FD6DFF">
        <w:rPr>
          <w:b/>
        </w:rPr>
        <w:t xml:space="preserve">: </w:t>
      </w:r>
      <w:r w:rsidRPr="00FD6DFF">
        <w:rPr>
          <w:rFonts w:hint="eastAsia"/>
          <w:b/>
        </w:rPr>
        <w:t>理论、途径与方法创新</w:t>
      </w:r>
      <w:r>
        <w:rPr>
          <w:rFonts w:ascii="Times New Roman" w:hAnsi="Times New Roman" w:hint="eastAsia"/>
          <w:b/>
          <w:szCs w:val="21"/>
        </w:rPr>
        <w:t>（</w:t>
      </w:r>
      <w:r>
        <w:rPr>
          <w:rFonts w:ascii="Times New Roman" w:hAnsi="Times New Roman"/>
          <w:b/>
          <w:szCs w:val="21"/>
        </w:rPr>
        <w:t xml:space="preserve">In-service </w:t>
      </w:r>
      <w:r w:rsidRPr="00B72E81">
        <w:rPr>
          <w:rFonts w:ascii="Times New Roman" w:hAnsi="Times New Roman"/>
          <w:b/>
          <w:szCs w:val="21"/>
        </w:rPr>
        <w:t>Foreign Language Teachers’ Professional Development: Theor</w:t>
      </w:r>
      <w:r>
        <w:rPr>
          <w:rFonts w:ascii="Times New Roman" w:hAnsi="Times New Roman"/>
          <w:b/>
          <w:szCs w:val="21"/>
        </w:rPr>
        <w:t>ies</w:t>
      </w:r>
      <w:r w:rsidRPr="00B72E81">
        <w:rPr>
          <w:rFonts w:ascii="Times New Roman" w:hAnsi="Times New Roman"/>
          <w:b/>
          <w:szCs w:val="21"/>
        </w:rPr>
        <w:t>, Approach</w:t>
      </w:r>
      <w:r>
        <w:rPr>
          <w:rFonts w:ascii="Times New Roman" w:hAnsi="Times New Roman"/>
          <w:b/>
          <w:szCs w:val="21"/>
        </w:rPr>
        <w:t>es</w:t>
      </w:r>
      <w:r w:rsidRPr="00B72E81">
        <w:rPr>
          <w:rFonts w:ascii="Times New Roman" w:hAnsi="Times New Roman"/>
          <w:b/>
          <w:szCs w:val="21"/>
        </w:rPr>
        <w:t xml:space="preserve"> and Method</w:t>
      </w:r>
      <w:r>
        <w:rPr>
          <w:rFonts w:ascii="Times New Roman" w:hAnsi="Times New Roman"/>
          <w:b/>
          <w:szCs w:val="21"/>
        </w:rPr>
        <w:t xml:space="preserve">s </w:t>
      </w:r>
      <w:r w:rsidRPr="00B72E81">
        <w:rPr>
          <w:rFonts w:ascii="Times New Roman" w:hAnsi="Times New Roman"/>
          <w:b/>
          <w:szCs w:val="21"/>
        </w:rPr>
        <w:t>Innovation</w:t>
      </w:r>
      <w:r>
        <w:rPr>
          <w:rFonts w:ascii="Times New Roman" w:hAnsi="Times New Roman" w:hint="eastAsia"/>
          <w:b/>
          <w:szCs w:val="21"/>
        </w:rPr>
        <w:t>）</w:t>
      </w:r>
    </w:p>
    <w:p w:rsidR="00EC140A" w:rsidRDefault="00EC140A" w:rsidP="00DE1644">
      <w:pPr>
        <w:ind w:firstLineChars="200" w:firstLine="31680"/>
      </w:pPr>
      <w:r w:rsidRPr="00FD6DFF">
        <w:rPr>
          <w:rFonts w:hint="eastAsia"/>
          <w:b/>
        </w:rPr>
        <w:t>分议题主要包括</w:t>
      </w:r>
      <w:r>
        <w:rPr>
          <w:rFonts w:hint="eastAsia"/>
        </w:rPr>
        <w:t>：</w:t>
      </w:r>
    </w:p>
    <w:p w:rsidR="00EC140A" w:rsidRDefault="00EC140A" w:rsidP="00DE1644">
      <w:pPr>
        <w:ind w:firstLineChars="200" w:firstLine="31680"/>
      </w:pPr>
      <w:r>
        <w:rPr>
          <w:rFonts w:hint="eastAsia"/>
        </w:rPr>
        <w:t>（</w:t>
      </w:r>
      <w:r>
        <w:t>1</w:t>
      </w:r>
      <w:r>
        <w:rPr>
          <w:rFonts w:hint="eastAsia"/>
        </w:rPr>
        <w:t>）</w:t>
      </w:r>
      <w:r>
        <w:tab/>
      </w:r>
      <w:r>
        <w:rPr>
          <w:rFonts w:hint="eastAsia"/>
        </w:rPr>
        <w:t>外语教师知识与信念研究</w:t>
      </w:r>
      <w:r>
        <w:t xml:space="preserve">; </w:t>
      </w:r>
    </w:p>
    <w:p w:rsidR="00EC140A" w:rsidRDefault="00EC140A" w:rsidP="00DE1644">
      <w:pPr>
        <w:ind w:firstLineChars="200" w:firstLine="31680"/>
      </w:pPr>
      <w:r>
        <w:rPr>
          <w:rFonts w:hint="eastAsia"/>
        </w:rPr>
        <w:t>（</w:t>
      </w:r>
      <w:r>
        <w:t>2</w:t>
      </w:r>
      <w:r>
        <w:rPr>
          <w:rFonts w:hint="eastAsia"/>
        </w:rPr>
        <w:t>）</w:t>
      </w:r>
      <w:r>
        <w:tab/>
      </w:r>
      <w:r>
        <w:rPr>
          <w:rFonts w:hint="eastAsia"/>
        </w:rPr>
        <w:t>行动研究与外语教师专业发展；</w:t>
      </w:r>
    </w:p>
    <w:p w:rsidR="00EC140A" w:rsidRDefault="00EC140A" w:rsidP="00DE1644">
      <w:pPr>
        <w:ind w:firstLineChars="200" w:firstLine="31680"/>
      </w:pPr>
      <w:r>
        <w:rPr>
          <w:rFonts w:hint="eastAsia"/>
        </w:rPr>
        <w:t>（</w:t>
      </w:r>
      <w:r>
        <w:t>3</w:t>
      </w:r>
      <w:r>
        <w:rPr>
          <w:rFonts w:hint="eastAsia"/>
        </w:rPr>
        <w:t>）</w:t>
      </w:r>
      <w:r>
        <w:tab/>
      </w:r>
      <w:r>
        <w:rPr>
          <w:rFonts w:hint="eastAsia"/>
        </w:rPr>
        <w:t>在职外语教师教育与发展项目：设计与创新</w:t>
      </w:r>
      <w:r>
        <w:t>;</w:t>
      </w:r>
    </w:p>
    <w:p w:rsidR="00EC140A" w:rsidRDefault="00EC140A" w:rsidP="00DE1644">
      <w:pPr>
        <w:ind w:firstLineChars="200" w:firstLine="31680"/>
      </w:pPr>
      <w:r>
        <w:rPr>
          <w:rFonts w:hint="eastAsia"/>
        </w:rPr>
        <w:t>（</w:t>
      </w:r>
      <w:r>
        <w:t>4</w:t>
      </w:r>
      <w:r>
        <w:rPr>
          <w:rFonts w:hint="eastAsia"/>
        </w:rPr>
        <w:t>）</w:t>
      </w:r>
      <w:r>
        <w:tab/>
      </w:r>
      <w:r>
        <w:rPr>
          <w:rFonts w:hint="eastAsia"/>
        </w:rPr>
        <w:t>在职外语教师发展模式与方法创新</w:t>
      </w:r>
      <w:r>
        <w:t xml:space="preserve">; </w:t>
      </w:r>
    </w:p>
    <w:p w:rsidR="00EC140A" w:rsidRDefault="00EC140A" w:rsidP="00DE1644">
      <w:pPr>
        <w:ind w:firstLineChars="200" w:firstLine="31680"/>
      </w:pPr>
      <w:r>
        <w:rPr>
          <w:rFonts w:hint="eastAsia"/>
        </w:rPr>
        <w:t>（</w:t>
      </w:r>
      <w:r>
        <w:t>5</w:t>
      </w:r>
      <w:r>
        <w:rPr>
          <w:rFonts w:hint="eastAsia"/>
        </w:rPr>
        <w:t>）</w:t>
      </w:r>
      <w:r>
        <w:tab/>
      </w:r>
      <w:r>
        <w:rPr>
          <w:rFonts w:hint="eastAsia"/>
        </w:rPr>
        <w:t>外语教师专业发展对学生学习的影响研究</w:t>
      </w:r>
      <w:r>
        <w:t>;</w:t>
      </w:r>
    </w:p>
    <w:p w:rsidR="00EC140A" w:rsidRDefault="00EC140A" w:rsidP="00DE1644">
      <w:pPr>
        <w:ind w:firstLineChars="200" w:firstLine="31680"/>
      </w:pPr>
      <w:r>
        <w:rPr>
          <w:rFonts w:hint="eastAsia"/>
        </w:rPr>
        <w:t>（</w:t>
      </w:r>
      <w:r>
        <w:t>6</w:t>
      </w:r>
      <w:r>
        <w:rPr>
          <w:rFonts w:hint="eastAsia"/>
        </w:rPr>
        <w:t>）</w:t>
      </w:r>
      <w:r>
        <w:tab/>
      </w:r>
      <w:r>
        <w:rPr>
          <w:rFonts w:hint="eastAsia"/>
        </w:rPr>
        <w:t>外语教师教育政策与规划研究</w:t>
      </w:r>
    </w:p>
    <w:p w:rsidR="00EC140A" w:rsidRDefault="00EC140A" w:rsidP="00DE1644">
      <w:pPr>
        <w:ind w:firstLineChars="200" w:firstLine="31680"/>
      </w:pPr>
      <w:r>
        <w:rPr>
          <w:rFonts w:hint="eastAsia"/>
        </w:rPr>
        <w:t>（</w:t>
      </w:r>
      <w:r>
        <w:t>7</w:t>
      </w:r>
      <w:r>
        <w:rPr>
          <w:rFonts w:hint="eastAsia"/>
        </w:rPr>
        <w:t>）</w:t>
      </w:r>
      <w:r>
        <w:tab/>
      </w:r>
      <w:r>
        <w:rPr>
          <w:rFonts w:hint="eastAsia"/>
        </w:rPr>
        <w:t>中小学外语教师专业发展研究</w:t>
      </w:r>
    </w:p>
    <w:p w:rsidR="00EC140A" w:rsidRDefault="00EC140A" w:rsidP="00DE1644">
      <w:pPr>
        <w:ind w:firstLineChars="200" w:firstLine="31680"/>
      </w:pPr>
      <w:r>
        <w:rPr>
          <w:rFonts w:hint="eastAsia"/>
        </w:rPr>
        <w:t>会议形式：主旨发言；团队展示；个人发言；专家</w:t>
      </w:r>
      <w:r>
        <w:t>-</w:t>
      </w:r>
      <w:r>
        <w:rPr>
          <w:rFonts w:hint="eastAsia"/>
        </w:rPr>
        <w:t>与会者互动；海报展览。请在摘要中注明参会形式。</w:t>
      </w:r>
    </w:p>
    <w:p w:rsidR="00EC140A" w:rsidRDefault="00EC140A" w:rsidP="00DE1644">
      <w:pPr>
        <w:ind w:firstLineChars="200" w:firstLine="31680"/>
      </w:pPr>
      <w:r>
        <w:rPr>
          <w:rFonts w:hint="eastAsia"/>
        </w:rPr>
        <w:t>工作语言：汉语和英语</w:t>
      </w:r>
    </w:p>
    <w:p w:rsidR="00EC140A" w:rsidRDefault="00EC140A" w:rsidP="00DE1644">
      <w:pPr>
        <w:ind w:firstLineChars="200" w:firstLine="31680"/>
      </w:pPr>
      <w:r>
        <w:rPr>
          <w:rFonts w:hint="eastAsia"/>
        </w:rPr>
        <w:t>会务费：</w:t>
      </w:r>
      <w:r>
        <w:t>800</w:t>
      </w:r>
      <w:r>
        <w:rPr>
          <w:rFonts w:hint="eastAsia"/>
        </w:rPr>
        <w:t>元</w:t>
      </w:r>
      <w:r>
        <w:t xml:space="preserve"> (</w:t>
      </w:r>
      <w:r>
        <w:rPr>
          <w:rFonts w:hint="eastAsia"/>
        </w:rPr>
        <w:t>博</w:t>
      </w:r>
      <w:r>
        <w:t>/</w:t>
      </w:r>
      <w:r>
        <w:rPr>
          <w:rFonts w:hint="eastAsia"/>
        </w:rPr>
        <w:t>硕士研究生持学生证减半</w:t>
      </w:r>
      <w:r>
        <w:t>)</w:t>
      </w:r>
    </w:p>
    <w:p w:rsidR="00EC140A" w:rsidRDefault="00EC140A" w:rsidP="00DE1644">
      <w:pPr>
        <w:ind w:firstLineChars="200" w:firstLine="31680"/>
      </w:pPr>
      <w:r>
        <w:rPr>
          <w:rFonts w:hint="eastAsia"/>
        </w:rPr>
        <w:t>报到地点：四川省成都市锦江区静安路</w:t>
      </w:r>
      <w:r>
        <w:t>5</w:t>
      </w:r>
      <w:r>
        <w:rPr>
          <w:rFonts w:hint="eastAsia"/>
        </w:rPr>
        <w:t>号四川师范大学</w:t>
      </w:r>
    </w:p>
    <w:p w:rsidR="00EC140A" w:rsidRDefault="00EC140A" w:rsidP="00DE1644">
      <w:pPr>
        <w:ind w:firstLineChars="200" w:firstLine="31680"/>
      </w:pPr>
      <w:r>
        <w:rPr>
          <w:rFonts w:hint="eastAsia"/>
        </w:rPr>
        <w:t>我们竭诚欢迎国内各高校和研究机构从事相关领域研究的同仁与会交流，有意参会者请于</w:t>
      </w:r>
      <w:r>
        <w:t>2014</w:t>
      </w:r>
      <w:r>
        <w:rPr>
          <w:rFonts w:hint="eastAsia"/>
        </w:rPr>
        <w:t>年</w:t>
      </w:r>
      <w:r>
        <w:t>7</w:t>
      </w:r>
      <w:r>
        <w:rPr>
          <w:rFonts w:hint="eastAsia"/>
        </w:rPr>
        <w:t>月</w:t>
      </w:r>
      <w:r>
        <w:t>30</w:t>
      </w:r>
      <w:r>
        <w:rPr>
          <w:rFonts w:hint="eastAsia"/>
        </w:rPr>
        <w:t>日前将论文摘要（中文</w:t>
      </w:r>
      <w:r>
        <w:t>400-500</w:t>
      </w:r>
      <w:r>
        <w:rPr>
          <w:rFonts w:hint="eastAsia"/>
        </w:rPr>
        <w:t>字或英文</w:t>
      </w:r>
      <w:r>
        <w:t>300-400</w:t>
      </w:r>
      <w:r>
        <w:rPr>
          <w:rFonts w:hint="eastAsia"/>
        </w:rPr>
        <w:t>词）和报名回执表发送至到会议邮箱：</w:t>
      </w:r>
      <w:r>
        <w:t>cswy0003@163.com</w:t>
      </w:r>
      <w:r>
        <w:rPr>
          <w:rFonts w:hint="eastAsia"/>
        </w:rPr>
        <w:t>。组委会将组织专家对摘要进行评审并于</w:t>
      </w:r>
      <w:r>
        <w:t>2014</w:t>
      </w:r>
      <w:r>
        <w:rPr>
          <w:rFonts w:hint="eastAsia"/>
        </w:rPr>
        <w:t>年</w:t>
      </w:r>
      <w:r>
        <w:t>9</w:t>
      </w:r>
      <w:r>
        <w:rPr>
          <w:rFonts w:hint="eastAsia"/>
        </w:rPr>
        <w:t>月</w:t>
      </w:r>
      <w:r>
        <w:t>1</w:t>
      </w:r>
      <w:r>
        <w:rPr>
          <w:rFonts w:hint="eastAsia"/>
        </w:rPr>
        <w:t>日前向摘要入选者发出正式会议邀请函。特别提示：中文论文参照《外语教学与研究》格式要求，英文论文参照</w:t>
      </w:r>
      <w:r>
        <w:t>APA</w:t>
      </w:r>
      <w:r>
        <w:rPr>
          <w:rFonts w:hint="eastAsia"/>
        </w:rPr>
        <w:t>格式要求。</w:t>
      </w:r>
    </w:p>
    <w:p w:rsidR="00EC140A" w:rsidRDefault="00EC140A" w:rsidP="00DE1644">
      <w:pPr>
        <w:ind w:firstLineChars="200" w:firstLine="31680"/>
      </w:pPr>
    </w:p>
    <w:p w:rsidR="00EC140A" w:rsidRDefault="00EC140A" w:rsidP="00DE1644">
      <w:pPr>
        <w:ind w:firstLineChars="200" w:firstLine="31680"/>
      </w:pPr>
      <w:r>
        <w:rPr>
          <w:rFonts w:hint="eastAsia"/>
        </w:rPr>
        <w:t>有关会议详情请持续关注四川师范大学外国语学院网站：</w:t>
      </w:r>
      <w:r>
        <w:t>fl.sicnu.edu.cn</w:t>
      </w:r>
    </w:p>
    <w:p w:rsidR="00EC140A" w:rsidRDefault="00EC140A" w:rsidP="00DE1644">
      <w:pPr>
        <w:ind w:firstLineChars="200" w:firstLine="31680"/>
      </w:pPr>
      <w:r>
        <w:rPr>
          <w:rFonts w:hint="eastAsia"/>
        </w:rPr>
        <w:t>联系人：胡曼妮（四川师范大学外国语学院）</w:t>
      </w:r>
      <w:r>
        <w:t>18215509116</w:t>
      </w:r>
    </w:p>
    <w:p w:rsidR="00EC140A" w:rsidRDefault="00EC140A" w:rsidP="00DE1644">
      <w:pPr>
        <w:ind w:firstLineChars="600" w:firstLine="31680"/>
      </w:pPr>
      <w:r>
        <w:rPr>
          <w:rFonts w:hint="eastAsia"/>
        </w:rPr>
        <w:t>王</w:t>
      </w:r>
      <w:r>
        <w:t xml:space="preserve">  </w:t>
      </w:r>
      <w:r>
        <w:rPr>
          <w:rFonts w:hint="eastAsia"/>
        </w:rPr>
        <w:t>萍（四川师范大学外国语学院）</w:t>
      </w:r>
      <w:r>
        <w:t>028-84480023 13981822307</w:t>
      </w:r>
    </w:p>
    <w:p w:rsidR="00EC140A" w:rsidRDefault="00EC140A" w:rsidP="00DE1644">
      <w:pPr>
        <w:ind w:firstLineChars="200" w:firstLine="31680"/>
      </w:pPr>
    </w:p>
    <w:p w:rsidR="00EC140A" w:rsidRDefault="00EC140A" w:rsidP="00DE1644">
      <w:pPr>
        <w:ind w:firstLineChars="200" w:firstLine="31680"/>
        <w:jc w:val="right"/>
      </w:pPr>
      <w:r>
        <w:rPr>
          <w:rFonts w:hint="eastAsia"/>
        </w:rPr>
        <w:t>中国高等教育学会外语教学研究分会</w:t>
      </w:r>
    </w:p>
    <w:p w:rsidR="00EC140A" w:rsidRDefault="00EC140A" w:rsidP="00DE1644">
      <w:pPr>
        <w:ind w:firstLineChars="200" w:firstLine="31680"/>
        <w:jc w:val="right"/>
      </w:pPr>
      <w:r>
        <w:rPr>
          <w:rFonts w:ascii="Arial" w:hAnsi="Arial" w:cs="Arial" w:hint="eastAsia"/>
          <w:color w:val="000000"/>
          <w:szCs w:val="21"/>
        </w:rPr>
        <w:t>四川省教育厅四川师范大学基础教育课程研究中心外语课程研究中心</w:t>
      </w:r>
    </w:p>
    <w:p w:rsidR="00EC140A" w:rsidRDefault="00EC140A" w:rsidP="00DE1644">
      <w:pPr>
        <w:ind w:firstLineChars="200" w:firstLine="31680"/>
        <w:jc w:val="right"/>
      </w:pPr>
      <w:r>
        <w:t xml:space="preserve">       </w:t>
      </w:r>
      <w:r>
        <w:rPr>
          <w:rFonts w:hint="eastAsia"/>
        </w:rPr>
        <w:t>四川师范大学外国语学院</w:t>
      </w:r>
    </w:p>
    <w:p w:rsidR="00EC140A" w:rsidRPr="00FD6DFF" w:rsidRDefault="00EC140A" w:rsidP="00312E9B">
      <w:pPr>
        <w:ind w:firstLineChars="200" w:firstLine="31680"/>
        <w:jc w:val="right"/>
      </w:pPr>
      <w:r>
        <w:t xml:space="preserve">                                         2014</w:t>
      </w:r>
      <w:r>
        <w:rPr>
          <w:rFonts w:hint="eastAsia"/>
        </w:rPr>
        <w:t>年</w:t>
      </w:r>
      <w:r>
        <w:t>4</w:t>
      </w:r>
      <w:r>
        <w:rPr>
          <w:rFonts w:hint="eastAsia"/>
        </w:rPr>
        <w:t>月</w:t>
      </w:r>
      <w:r>
        <w:t>9</w:t>
      </w:r>
      <w:r>
        <w:rPr>
          <w:rFonts w:hint="eastAsia"/>
        </w:rPr>
        <w:t>日</w:t>
      </w:r>
    </w:p>
    <w:sectPr w:rsidR="00EC140A" w:rsidRPr="00FD6DFF" w:rsidSect="004752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40A" w:rsidRDefault="00EC140A" w:rsidP="00537904">
      <w:r>
        <w:separator/>
      </w:r>
    </w:p>
  </w:endnote>
  <w:endnote w:type="continuationSeparator" w:id="0">
    <w:p w:rsidR="00EC140A" w:rsidRDefault="00EC140A" w:rsidP="005379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40A" w:rsidRDefault="00EC140A" w:rsidP="00537904">
      <w:r>
        <w:separator/>
      </w:r>
    </w:p>
  </w:footnote>
  <w:footnote w:type="continuationSeparator" w:id="0">
    <w:p w:rsidR="00EC140A" w:rsidRDefault="00EC140A" w:rsidP="005379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6DFF"/>
    <w:rsid w:val="00042DC9"/>
    <w:rsid w:val="000F2F5D"/>
    <w:rsid w:val="000F697A"/>
    <w:rsid w:val="0013040A"/>
    <w:rsid w:val="00161A8D"/>
    <w:rsid w:val="00246066"/>
    <w:rsid w:val="00294B31"/>
    <w:rsid w:val="002C7517"/>
    <w:rsid w:val="002E63BD"/>
    <w:rsid w:val="00312E9B"/>
    <w:rsid w:val="003340D1"/>
    <w:rsid w:val="003B03C1"/>
    <w:rsid w:val="004752BA"/>
    <w:rsid w:val="004B7AD4"/>
    <w:rsid w:val="004E605C"/>
    <w:rsid w:val="004F09DF"/>
    <w:rsid w:val="005068A4"/>
    <w:rsid w:val="00537904"/>
    <w:rsid w:val="00567BA1"/>
    <w:rsid w:val="005B71C8"/>
    <w:rsid w:val="005F6AEE"/>
    <w:rsid w:val="0066733E"/>
    <w:rsid w:val="006A2B53"/>
    <w:rsid w:val="006B6170"/>
    <w:rsid w:val="007239AC"/>
    <w:rsid w:val="00737961"/>
    <w:rsid w:val="007A53A9"/>
    <w:rsid w:val="007A7C9F"/>
    <w:rsid w:val="00876CB9"/>
    <w:rsid w:val="009204DC"/>
    <w:rsid w:val="00A46D0D"/>
    <w:rsid w:val="00AB3296"/>
    <w:rsid w:val="00AD1A6B"/>
    <w:rsid w:val="00AD5C47"/>
    <w:rsid w:val="00B72E81"/>
    <w:rsid w:val="00B85A14"/>
    <w:rsid w:val="00BC1FEB"/>
    <w:rsid w:val="00C82037"/>
    <w:rsid w:val="00DE1644"/>
    <w:rsid w:val="00E039C3"/>
    <w:rsid w:val="00E7553A"/>
    <w:rsid w:val="00EC140A"/>
    <w:rsid w:val="00F317C8"/>
    <w:rsid w:val="00F92EDE"/>
    <w:rsid w:val="00FA6048"/>
    <w:rsid w:val="00FD6D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DF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79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37904"/>
    <w:rPr>
      <w:rFonts w:ascii="Calibri" w:eastAsia="宋体" w:hAnsi="Calibri" w:cs="Times New Roman"/>
      <w:sz w:val="18"/>
      <w:szCs w:val="18"/>
    </w:rPr>
  </w:style>
  <w:style w:type="paragraph" w:styleId="Footer">
    <w:name w:val="footer"/>
    <w:basedOn w:val="Normal"/>
    <w:link w:val="FooterChar"/>
    <w:uiPriority w:val="99"/>
    <w:rsid w:val="005379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3790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169</Words>
  <Characters>965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第三届全国外语教师教育与发展专题研讨会</dc:title>
  <dc:subject/>
  <dc:creator>qiqi</dc:creator>
  <cp:keywords/>
  <dc:description/>
  <cp:lastModifiedBy>USER</cp:lastModifiedBy>
  <cp:revision>2</cp:revision>
  <dcterms:created xsi:type="dcterms:W3CDTF">2014-06-12T12:05:00Z</dcterms:created>
  <dcterms:modified xsi:type="dcterms:W3CDTF">2014-06-12T12:05:00Z</dcterms:modified>
</cp:coreProperties>
</file>